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70" w:rsidRDefault="00F25B70" w:rsidP="00511708">
      <w:pPr>
        <w:spacing w:line="240" w:lineRule="auto"/>
        <w:ind w:firstLineChars="0" w:firstLine="0"/>
        <w:jc w:val="center"/>
        <w:rPr>
          <w:rFonts w:eastAsia="长城小标宋体"/>
          <w:b/>
          <w:bCs/>
          <w:sz w:val="36"/>
          <w:szCs w:val="36"/>
        </w:rPr>
      </w:pPr>
      <w:bookmarkStart w:id="0" w:name="_GoBack"/>
      <w:bookmarkEnd w:id="0"/>
    </w:p>
    <w:p w:rsidR="00F25B70" w:rsidRPr="005C5886" w:rsidRDefault="00F25B70" w:rsidP="00511708">
      <w:pPr>
        <w:spacing w:line="240" w:lineRule="auto"/>
        <w:ind w:firstLineChars="0" w:firstLine="0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中国石油大学（华东）</w:t>
      </w:r>
      <w:r>
        <w:rPr>
          <w:rFonts w:ascii="宋体" w:eastAsia="宋体" w:hAnsi="宋体" w:cs="宋体"/>
          <w:b/>
          <w:bCs/>
          <w:sz w:val="36"/>
          <w:szCs w:val="36"/>
        </w:rPr>
        <w:t>2017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年度国际学术兼职情况统计表</w:t>
      </w:r>
    </w:p>
    <w:p w:rsidR="00F25B70" w:rsidRDefault="00F25B70" w:rsidP="00511708">
      <w:pPr>
        <w:spacing w:line="240" w:lineRule="auto"/>
        <w:ind w:firstLineChars="0" w:firstLine="0"/>
        <w:jc w:val="center"/>
        <w:rPr>
          <w:rFonts w:eastAsia="长城小标宋体"/>
          <w:b/>
          <w:bCs/>
          <w:sz w:val="36"/>
          <w:szCs w:val="36"/>
        </w:rPr>
      </w:pPr>
    </w:p>
    <w:p w:rsidR="00F25B70" w:rsidRDefault="00F25B70" w:rsidP="008E35F0">
      <w:pPr>
        <w:spacing w:afterLines="20" w:after="87" w:line="252" w:lineRule="auto"/>
        <w:ind w:firstLine="482"/>
        <w:jc w:val="left"/>
        <w:rPr>
          <w:b/>
          <w:bCs/>
          <w:sz w:val="24"/>
          <w:szCs w:val="24"/>
        </w:rPr>
      </w:pPr>
      <w:r>
        <w:rPr>
          <w:rFonts w:cs="仿宋_GB2312" w:hint="eastAsia"/>
          <w:b/>
          <w:bCs/>
          <w:sz w:val="24"/>
          <w:szCs w:val="24"/>
        </w:rPr>
        <w:t>单位名称：</w:t>
      </w:r>
      <w:r>
        <w:rPr>
          <w:b/>
          <w:bCs/>
          <w:sz w:val="24"/>
          <w:szCs w:val="24"/>
        </w:rPr>
        <w:t xml:space="preserve">                       </w:t>
      </w:r>
      <w:r>
        <w:rPr>
          <w:rFonts w:cs="仿宋_GB2312" w:hint="eastAsia"/>
          <w:b/>
          <w:bCs/>
          <w:sz w:val="24"/>
          <w:szCs w:val="24"/>
        </w:rPr>
        <w:t>汇总人：</w:t>
      </w:r>
      <w:r>
        <w:rPr>
          <w:b/>
          <w:bCs/>
          <w:sz w:val="24"/>
          <w:szCs w:val="24"/>
        </w:rPr>
        <w:t xml:space="preserve">             </w:t>
      </w:r>
      <w:r>
        <w:rPr>
          <w:rFonts w:cs="仿宋_GB2312" w:hint="eastAsia"/>
          <w:b/>
          <w:bCs/>
          <w:sz w:val="24"/>
          <w:szCs w:val="24"/>
        </w:rPr>
        <w:t>联系电话：</w:t>
      </w:r>
    </w:p>
    <w:tbl>
      <w:tblPr>
        <w:tblW w:w="14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40"/>
        <w:gridCol w:w="1276"/>
        <w:gridCol w:w="4961"/>
        <w:gridCol w:w="2268"/>
        <w:gridCol w:w="1418"/>
        <w:gridCol w:w="2268"/>
        <w:gridCol w:w="1272"/>
      </w:tblGrid>
      <w:tr w:rsidR="00F25B70">
        <w:trPr>
          <w:trHeight w:val="567"/>
          <w:jc w:val="center"/>
        </w:trPr>
        <w:tc>
          <w:tcPr>
            <w:tcW w:w="640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25B70" w:rsidRDefault="00F25B70" w:rsidP="00F75F6D">
            <w:pPr>
              <w:spacing w:line="252" w:lineRule="auto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4961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所任职国际学术组织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 w:cs="黑体" w:hint="eastAsia"/>
                <w:sz w:val="24"/>
                <w:szCs w:val="24"/>
              </w:rPr>
              <w:t>国际期刊中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 w:cs="黑体" w:hint="eastAsia"/>
                <w:sz w:val="24"/>
                <w:szCs w:val="24"/>
              </w:rPr>
              <w:t>英文名称</w:t>
            </w:r>
          </w:p>
        </w:tc>
        <w:tc>
          <w:tcPr>
            <w:tcW w:w="2268" w:type="dxa"/>
            <w:vAlign w:val="center"/>
          </w:tcPr>
          <w:p w:rsidR="00F25B70" w:rsidRDefault="00F25B70" w:rsidP="00CA1165">
            <w:pPr>
              <w:spacing w:line="252" w:lineRule="auto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所任职位及期限</w:t>
            </w:r>
          </w:p>
        </w:tc>
        <w:tc>
          <w:tcPr>
            <w:tcW w:w="1418" w:type="dxa"/>
            <w:vAlign w:val="center"/>
          </w:tcPr>
          <w:p w:rsidR="00F25B70" w:rsidRDefault="00F25B70" w:rsidP="008E3CE7">
            <w:pPr>
              <w:spacing w:line="252" w:lineRule="auto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申请资助额</w:t>
            </w:r>
          </w:p>
        </w:tc>
        <w:tc>
          <w:tcPr>
            <w:tcW w:w="2268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272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有无聘书</w:t>
            </w:r>
          </w:p>
        </w:tc>
      </w:tr>
      <w:tr w:rsidR="00F25B70">
        <w:trPr>
          <w:trHeight w:val="567"/>
          <w:jc w:val="center"/>
        </w:trPr>
        <w:tc>
          <w:tcPr>
            <w:tcW w:w="640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CA1165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B70">
        <w:trPr>
          <w:trHeight w:val="567"/>
          <w:jc w:val="center"/>
        </w:trPr>
        <w:tc>
          <w:tcPr>
            <w:tcW w:w="640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5B70" w:rsidRPr="00F901C1" w:rsidRDefault="00F25B70" w:rsidP="0099498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CA1165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B70">
        <w:trPr>
          <w:trHeight w:val="567"/>
          <w:jc w:val="center"/>
        </w:trPr>
        <w:tc>
          <w:tcPr>
            <w:tcW w:w="640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CA1165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99498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B70">
        <w:trPr>
          <w:trHeight w:val="567"/>
          <w:jc w:val="center"/>
        </w:trPr>
        <w:tc>
          <w:tcPr>
            <w:tcW w:w="640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CA1165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B70">
        <w:trPr>
          <w:trHeight w:val="567"/>
          <w:jc w:val="center"/>
        </w:trPr>
        <w:tc>
          <w:tcPr>
            <w:tcW w:w="640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CA1165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5B70">
        <w:trPr>
          <w:trHeight w:val="567"/>
          <w:jc w:val="center"/>
        </w:trPr>
        <w:tc>
          <w:tcPr>
            <w:tcW w:w="640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CA1165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5B70" w:rsidRPr="00F901C1" w:rsidRDefault="00F25B70" w:rsidP="00511708">
            <w:pPr>
              <w:spacing w:line="252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25B70" w:rsidRDefault="00F25B70" w:rsidP="00511708">
            <w:pPr>
              <w:spacing w:line="252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25B70" w:rsidRDefault="00F25B70" w:rsidP="008E35F0">
      <w:pPr>
        <w:widowControl/>
        <w:ind w:firstLine="602"/>
        <w:jc w:val="center"/>
        <w:rPr>
          <w:rFonts w:ascii="??" w:hAnsi="??" w:cs="??"/>
          <w:b/>
          <w:bCs/>
          <w:color w:val="000000"/>
          <w:kern w:val="0"/>
          <w:sz w:val="30"/>
          <w:szCs w:val="30"/>
        </w:rPr>
      </w:pPr>
      <w:r>
        <w:rPr>
          <w:rFonts w:ascii="??" w:hAnsi="??" w:cs="??"/>
          <w:b/>
          <w:bCs/>
          <w:color w:val="000000"/>
          <w:kern w:val="0"/>
          <w:sz w:val="30"/>
          <w:szCs w:val="30"/>
        </w:rPr>
        <w:t xml:space="preserve">                                          </w:t>
      </w:r>
      <w:r w:rsidRPr="00E1368A">
        <w:rPr>
          <w:rFonts w:ascii="??" w:hAnsi="??" w:cs="??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??" w:hAnsi="??" w:cs="仿宋_GB2312" w:hint="eastAsia"/>
          <w:b/>
          <w:bCs/>
          <w:color w:val="000000"/>
          <w:kern w:val="0"/>
          <w:sz w:val="24"/>
          <w:szCs w:val="24"/>
        </w:rPr>
        <w:t>单位</w:t>
      </w:r>
      <w:r w:rsidRPr="00E1368A">
        <w:rPr>
          <w:rFonts w:ascii="??" w:hAnsi="??" w:cs="仿宋_GB2312" w:hint="eastAsia"/>
          <w:b/>
          <w:bCs/>
          <w:color w:val="000000"/>
          <w:kern w:val="0"/>
          <w:sz w:val="24"/>
          <w:szCs w:val="24"/>
        </w:rPr>
        <w:t>负责人（签字）</w:t>
      </w:r>
      <w:r>
        <w:rPr>
          <w:rFonts w:ascii="??" w:hAnsi="??" w:cs="仿宋_GB2312" w:hint="eastAsia"/>
          <w:b/>
          <w:bCs/>
          <w:color w:val="000000"/>
          <w:kern w:val="0"/>
          <w:sz w:val="30"/>
          <w:szCs w:val="30"/>
        </w:rPr>
        <w:t>：</w:t>
      </w:r>
    </w:p>
    <w:p w:rsidR="00F25B70" w:rsidRPr="00AD6975" w:rsidRDefault="00F25B70" w:rsidP="008E35F0">
      <w:pPr>
        <w:widowControl/>
        <w:ind w:firstLine="602"/>
        <w:jc w:val="center"/>
        <w:rPr>
          <w:rFonts w:ascii="??" w:hAnsi="??" w:cs="??"/>
          <w:b/>
          <w:bCs/>
          <w:color w:val="000000"/>
          <w:kern w:val="0"/>
          <w:sz w:val="30"/>
          <w:szCs w:val="30"/>
        </w:rPr>
      </w:pPr>
      <w:r>
        <w:rPr>
          <w:rFonts w:ascii="??" w:hAnsi="??" w:cs="??"/>
          <w:b/>
          <w:bCs/>
          <w:color w:val="000000"/>
          <w:kern w:val="0"/>
          <w:sz w:val="30"/>
          <w:szCs w:val="30"/>
        </w:rPr>
        <w:t xml:space="preserve">                                            </w:t>
      </w:r>
      <w:r>
        <w:rPr>
          <w:rFonts w:ascii="??" w:hAnsi="??" w:cs="仿宋_GB2312" w:hint="eastAsia"/>
          <w:b/>
          <w:bCs/>
          <w:color w:val="000000"/>
          <w:kern w:val="0"/>
          <w:sz w:val="24"/>
          <w:szCs w:val="24"/>
        </w:rPr>
        <w:t>单位</w:t>
      </w:r>
      <w:r>
        <w:rPr>
          <w:rFonts w:ascii="??" w:hAnsi="??" w:cs="仿宋_GB2312" w:hint="eastAsia"/>
          <w:b/>
          <w:bCs/>
          <w:color w:val="000000"/>
          <w:kern w:val="0"/>
          <w:sz w:val="30"/>
          <w:szCs w:val="30"/>
        </w:rPr>
        <w:t>（</w:t>
      </w:r>
      <w:r>
        <w:rPr>
          <w:rFonts w:ascii="??" w:hAnsi="??" w:cs="仿宋_GB2312" w:hint="eastAsia"/>
          <w:b/>
          <w:bCs/>
          <w:color w:val="000000"/>
          <w:kern w:val="0"/>
          <w:sz w:val="24"/>
          <w:szCs w:val="24"/>
        </w:rPr>
        <w:t>公章）</w:t>
      </w:r>
    </w:p>
    <w:p w:rsidR="00F25B70" w:rsidRPr="00511708" w:rsidRDefault="00F25B70" w:rsidP="00841BF1">
      <w:pPr>
        <w:spacing w:beforeLines="20" w:before="87" w:line="276" w:lineRule="auto"/>
        <w:ind w:leftChars="100" w:left="320" w:rightChars="100" w:right="320" w:firstLineChars="0" w:firstLine="0"/>
        <w:rPr>
          <w:rFonts w:ascii="仿宋_GB2312"/>
        </w:rPr>
      </w:pPr>
    </w:p>
    <w:sectPr w:rsidR="00F25B70" w:rsidRPr="00511708" w:rsidSect="00511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5D" w:rsidRDefault="0058205D" w:rsidP="008E35F0">
      <w:pPr>
        <w:spacing w:line="240" w:lineRule="auto"/>
      </w:pPr>
      <w:r>
        <w:separator/>
      </w:r>
    </w:p>
  </w:endnote>
  <w:endnote w:type="continuationSeparator" w:id="0">
    <w:p w:rsidR="0058205D" w:rsidRDefault="0058205D" w:rsidP="008E3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F0" w:rsidRDefault="008E35F0" w:rsidP="008E35F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B70" w:rsidRDefault="00F25B70" w:rsidP="008E35F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F0" w:rsidRDefault="008E35F0" w:rsidP="008E35F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5D" w:rsidRDefault="0058205D" w:rsidP="008E35F0">
      <w:pPr>
        <w:spacing w:line="240" w:lineRule="auto"/>
      </w:pPr>
      <w:r>
        <w:separator/>
      </w:r>
    </w:p>
  </w:footnote>
  <w:footnote w:type="continuationSeparator" w:id="0">
    <w:p w:rsidR="0058205D" w:rsidRDefault="0058205D" w:rsidP="008E3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F0" w:rsidRDefault="008E35F0" w:rsidP="008E35F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B70" w:rsidRDefault="00F25B70" w:rsidP="008E35F0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F0" w:rsidRDefault="008E35F0" w:rsidP="008E35F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bordersDoNotSurroundHeader/>
  <w:bordersDoNotSurroundFooter/>
  <w:proofState w:spelling="clean" w:grammar="clean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08"/>
    <w:rsid w:val="00045788"/>
    <w:rsid w:val="000C4401"/>
    <w:rsid w:val="002A2480"/>
    <w:rsid w:val="003725DA"/>
    <w:rsid w:val="003E638A"/>
    <w:rsid w:val="00427DBD"/>
    <w:rsid w:val="004838A1"/>
    <w:rsid w:val="004D1D1E"/>
    <w:rsid w:val="00511708"/>
    <w:rsid w:val="00554CD6"/>
    <w:rsid w:val="00560EB4"/>
    <w:rsid w:val="00561164"/>
    <w:rsid w:val="0058205D"/>
    <w:rsid w:val="00584B8E"/>
    <w:rsid w:val="005C5886"/>
    <w:rsid w:val="006263F2"/>
    <w:rsid w:val="00681A45"/>
    <w:rsid w:val="006D3D9B"/>
    <w:rsid w:val="0076471E"/>
    <w:rsid w:val="007F65E8"/>
    <w:rsid w:val="00841BF1"/>
    <w:rsid w:val="008E35F0"/>
    <w:rsid w:val="008E3CE7"/>
    <w:rsid w:val="00942586"/>
    <w:rsid w:val="00957930"/>
    <w:rsid w:val="0099030A"/>
    <w:rsid w:val="00994988"/>
    <w:rsid w:val="009E28EF"/>
    <w:rsid w:val="00A52296"/>
    <w:rsid w:val="00A70F0C"/>
    <w:rsid w:val="00AD6975"/>
    <w:rsid w:val="00B07D16"/>
    <w:rsid w:val="00B56149"/>
    <w:rsid w:val="00CA1165"/>
    <w:rsid w:val="00D25C8B"/>
    <w:rsid w:val="00DC7FEB"/>
    <w:rsid w:val="00E1368A"/>
    <w:rsid w:val="00E60437"/>
    <w:rsid w:val="00EC2B55"/>
    <w:rsid w:val="00F25B70"/>
    <w:rsid w:val="00F37770"/>
    <w:rsid w:val="00F64F14"/>
    <w:rsid w:val="00F75F6D"/>
    <w:rsid w:val="00F9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08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5793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5793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5793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57930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08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5793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5793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5793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5793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MC SYSTEM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Yancf</dc:creator>
  <cp:lastModifiedBy>Administrator</cp:lastModifiedBy>
  <cp:revision>2</cp:revision>
  <dcterms:created xsi:type="dcterms:W3CDTF">2017-03-07T07:18:00Z</dcterms:created>
  <dcterms:modified xsi:type="dcterms:W3CDTF">2017-03-07T07:18:00Z</dcterms:modified>
</cp:coreProperties>
</file>